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Random Misc</w:t>
      </w:r>
    </w:p>
    <w:p w:rsidR="00000000" w:rsidDel="00000000" w:rsidP="00000000" w:rsidRDefault="00000000" w:rsidRPr="00000000" w14:paraId="00000002">
      <w:pPr>
        <w:spacing w:before="0" w:line="275.9999942779541" w:lineRule="auto"/>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before="0" w:line="275.9999942779541" w:lineRule="auto"/>
        <w:rPr/>
      </w:pPr>
      <w:bookmarkStart w:colFirst="0" w:colLast="0" w:name="_y9z3gir1isv6" w:id="0"/>
      <w:bookmarkEnd w:id="0"/>
      <w:r w:rsidDel="00000000" w:rsidR="00000000" w:rsidRPr="00000000">
        <w:rPr>
          <w:rtl w:val="0"/>
        </w:rPr>
        <w:t xml:space="preserve">Η Τέχνη του Συμβιβασμού: Κατανοώντας την Υποστροφή και Υπερστροφή στη Formula 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Στον κόσμο της Formula 1, όπου τα χιλιοστά του δευτερολέπτου καθορίζουν τη νίκη, η δυναμική συμπεριφορά του μονοθεσίου είναι το παν. Στην καρδιά αυτής της συμπεριφοράς βρίσκεται η αέναη μάχη μεταξύ δύο φαινομένων, της υποστροφής και της υπερστροφής. Η κατανόησή τους απαιτεί μια βουτιά στη φυσική της πρόσφυσης.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Υποστροφή (Understeer):</w:t>
      </w:r>
      <w:r w:rsidDel="00000000" w:rsidR="00000000" w:rsidRPr="00000000">
        <w:rPr>
          <w:rFonts w:ascii="Google Sans Text" w:cs="Google Sans Text" w:eastAsia="Google Sans Text" w:hAnsi="Google Sans Text"/>
          <w:rtl w:val="0"/>
        </w:rPr>
        <w:t xml:space="preserve"> Είναι η κατάσταση όπου το μονοθέσιο δεν στρίβει όσο θα ήθελε ο οδηγός, με το μπροστινό μέρος να «γλιστρά» προς το εξωτερικό της στροφής. </w:t>
      </w:r>
      <w:r w:rsidDel="00000000" w:rsidR="00000000" w:rsidRPr="00000000">
        <w:rPr>
          <w:rFonts w:ascii="Google Sans Text" w:cs="Google Sans Text" w:eastAsia="Google Sans Text" w:hAnsi="Google Sans Text"/>
          <w:b w:val="1"/>
          <w:rtl w:val="0"/>
        </w:rPr>
        <w:t xml:space="preserve">Η αίσθηση συνοψίζεται στη φράση </w:t>
      </w:r>
      <w:commentRangeStart w:id="0"/>
      <w:r w:rsidDel="00000000" w:rsidR="00000000" w:rsidRPr="00000000">
        <w:rPr>
          <w:rFonts w:ascii="Google Sans Text" w:cs="Google Sans Text" w:eastAsia="Google Sans Text" w:hAnsi="Google Sans Text"/>
          <w:b w:val="1"/>
          <w:rtl w:val="0"/>
        </w:rPr>
        <w:t xml:space="preserve">«Γιατί έχασα την μούρη;».</w:t>
      </w:r>
      <w:commentRangeEnd w:id="0"/>
      <w:r w:rsidDel="00000000" w:rsidR="00000000" w:rsidRPr="00000000">
        <w:commentReference w:id="0"/>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Υπερστροφή (Oversteer):</w:t>
      </w:r>
      <w:r w:rsidDel="00000000" w:rsidR="00000000" w:rsidRPr="00000000">
        <w:rPr>
          <w:rFonts w:ascii="Google Sans Text" w:cs="Google Sans Text" w:eastAsia="Google Sans Text" w:hAnsi="Google Sans Text"/>
          <w:rtl w:val="0"/>
        </w:rPr>
        <w:t xml:space="preserve"> Είναι το φαινόμενο όπου το μονοθέσιο στρίβει περισσότερο από το επιθυμητό, με το πίσω μέρος να χάνει πρόσφυση και να τείνει να προσπεράσει το μπροστινό.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ind w:left="60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rtl w:val="0"/>
        </w:rPr>
        <w:t xml:space="preserve">Σου αφήνει την </w:t>
      </w:r>
      <w:commentRangeStart w:id="1"/>
      <w:r w:rsidDel="00000000" w:rsidR="00000000" w:rsidRPr="00000000">
        <w:rPr>
          <w:rFonts w:ascii="Google Sans Text" w:cs="Google Sans Text" w:eastAsia="Google Sans Text" w:hAnsi="Google Sans Text"/>
          <w:b w:val="1"/>
          <w:rtl w:val="0"/>
        </w:rPr>
        <w:t xml:space="preserve"> αίσθηση </w:t>
      </w:r>
      <w:commentRangeEnd w:id="1"/>
      <w:r w:rsidDel="00000000" w:rsidR="00000000" w:rsidRPr="00000000">
        <w:commentReference w:id="1"/>
      </w:r>
      <w:r w:rsidDel="00000000" w:rsidR="00000000" w:rsidRPr="00000000">
        <w:rPr>
          <w:rFonts w:ascii="Google Sans Text" w:cs="Google Sans Text" w:eastAsia="Google Sans Text" w:hAnsi="Google Sans Text"/>
          <w:b w:val="1"/>
          <w:rtl w:val="0"/>
        </w:rPr>
        <w:t xml:space="preserve">σαν άλλος Ιάπων Driftάς, ότι το ανάποδο τιμόνι είναι η μόνη λύση να σωθεί η κατάσταση.</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Τεχνικά, και τα δύο φαινόμενα ορίζονται από τη </w:t>
      </w:r>
      <w:r w:rsidDel="00000000" w:rsidR="00000000" w:rsidRPr="00000000">
        <w:rPr>
          <w:rFonts w:ascii="Google Sans Text" w:cs="Google Sans Text" w:eastAsia="Google Sans Text" w:hAnsi="Google Sans Text"/>
          <w:b w:val="1"/>
          <w:rtl w:val="0"/>
        </w:rPr>
        <w:t xml:space="preserve">γωνία ολίσθησης</w:t>
      </w:r>
      <w:r w:rsidDel="00000000" w:rsidR="00000000" w:rsidRPr="00000000">
        <w:rPr>
          <w:rFonts w:ascii="Google Sans Text" w:cs="Google Sans Text" w:eastAsia="Google Sans Text" w:hAnsi="Google Sans Text"/>
          <w:rtl w:val="0"/>
        </w:rPr>
        <w:t xml:space="preserve"> των ελαστικών — τη διαφορά μεταξύ της κατεύθυνσης του τροχού και της πραγματικής κατεύθυνσης κίνησης. Η υποστροφή συμβαίνει όταν η γωνία ολίσθησης των μπροστινών ελαστικών είναι μεγαλύτερη από των πίσω, και το αντίστροφο για την υπερστροφή.</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στόχος δεν είναι η εξάλειψη αυτών των φαινομένων, αλλά η έξυπνη διαχείρισή τους. Ένα «τέλεια ισορροπημένο» μονοθέσιο είναι ένας μύθος. Ένα ελαφρώς υποστροφικό μονοθέσιο είναι πιο σταθερό και προβλέψιμο, επιτρέποντας στον οδηγό να πιέσει με αυτοπεποίθηση, κάτι που συχνά είναι ταχύτερο σε συνθήκες αγώνα.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Εργαλειοθήκη</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μηχανικοί διαθέτουν μια σειρά από εργαλεία για να ρυθμίσουν αυτή την ευαίσθητη ισορροπία, με κάθε αλλαγή να αποτελεί έναν συμβιβασμό.</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Μηχανική Ισορροπία: Ανάρτηση και Γεωμετρία</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μηχανική πρόσφυση κυριαρχεί στις αργές στροφές και ρυθμίζεται κυρίως από την ανάρτηση.</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Αντιστρεπτικές Δοκοί και Ελατήρια:</w:t>
      </w:r>
      <w:r w:rsidDel="00000000" w:rsidR="00000000" w:rsidRPr="00000000">
        <w:rPr>
          <w:rFonts w:ascii="Google Sans Text" w:cs="Google Sans Text" w:eastAsia="Google Sans Text" w:hAnsi="Google Sans Text"/>
          <w:rtl w:val="0"/>
        </w:rPr>
        <w:t xml:space="preserve"> Η βασική αρχή είναι η </w:t>
      </w:r>
      <w:r w:rsidDel="00000000" w:rsidR="00000000" w:rsidRPr="00000000">
        <w:rPr>
          <w:rFonts w:ascii="Google Sans Text" w:cs="Google Sans Text" w:eastAsia="Google Sans Text" w:hAnsi="Google Sans Text"/>
          <w:b w:val="1"/>
          <w:rtl w:val="0"/>
        </w:rPr>
        <w:t xml:space="preserve">πλευρική μεταφορά φορτίου</w:t>
      </w:r>
      <w:r w:rsidDel="00000000" w:rsidR="00000000" w:rsidRPr="00000000">
        <w:rPr>
          <w:rFonts w:ascii="Google Sans Text" w:cs="Google Sans Text" w:eastAsia="Google Sans Text" w:hAnsi="Google Sans Text"/>
          <w:rtl w:val="0"/>
        </w:rPr>
        <w:t xml:space="preserve">. Σε μια στροφή, το βάρος μεταφέρεται στους εξωτερικούς τροχούς. Ο άξονας (μπροστινός ή πίσω) με τη μεγαλύτερη σχετική ακαμψία αναλαμβάνει μεγαλύτερο μέρος αυτής της μεταφοράς φορτίου, γεγονός που τον κάνει να χάσει συνολική πλευρική πρόσφυση.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Για να μειωθεί η υποστροφή</w:t>
      </w:r>
      <w:r w:rsidDel="00000000" w:rsidR="00000000" w:rsidRPr="00000000">
        <w:rPr>
          <w:rFonts w:ascii="Google Sans Text" w:cs="Google Sans Text" w:eastAsia="Google Sans Text" w:hAnsi="Google Sans Text"/>
          <w:rtl w:val="0"/>
        </w:rPr>
        <w:t xml:space="preserve">, οι μηχανικοί μαλακώνουν την μπροστινή αντιστρεπτική δοκό ή σκληραίνουν την πίσω.</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Για να μειωθεί η υπερστροφή</w:t>
      </w:r>
      <w:r w:rsidDel="00000000" w:rsidR="00000000" w:rsidRPr="00000000">
        <w:rPr>
          <w:rFonts w:ascii="Google Sans Text" w:cs="Google Sans Text" w:eastAsia="Google Sans Text" w:hAnsi="Google Sans Text"/>
          <w:rtl w:val="0"/>
        </w:rPr>
        <w:t xml:space="preserve">, κάνουν το αντίστροφο.</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Οι αντιστρεπτικές προτιμώνται για αυτές τις ρυθμίσεις, καθώς επηρεάζουν την ισορροπία κυρίως μέσα στη στροφή, χωρίς να θυσιάζουν τη σταθερότητα στο φρενάρισμα ή την αεροδυναμική απόδοση στις ευθείες, για την οποία απαιτούνται πολύ σκληρά ελατήρια.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Γεωμετρία (Camber &amp; Toe):</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Αρνητική Camber</w:t>
      </w:r>
      <w:r w:rsidDel="00000000" w:rsidR="00000000" w:rsidRPr="00000000">
        <w:rPr>
          <w:rFonts w:ascii="Google Sans Text" w:cs="Google Sans Text" w:eastAsia="Google Sans Text" w:hAnsi="Google Sans Text"/>
          <w:rtl w:val="0"/>
        </w:rPr>
        <w:t xml:space="preserve"> (η κλίση του τροχού προς τα μέσα) χρησιμοποιείται για να διατηρείται το πέλμα του εξωτερικού ελαστικού επίπεδο στην άσφαλτο κατά τη διάρκεια μιας στροφής, μεγιστοποιώντας την πρόσφυση.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Toe-out</w:t>
      </w:r>
      <w:r w:rsidDel="00000000" w:rsidR="00000000" w:rsidRPr="00000000">
        <w:rPr>
          <w:rFonts w:ascii="Google Sans Text" w:cs="Google Sans Text" w:eastAsia="Google Sans Text" w:hAnsi="Google Sans Text"/>
          <w:rtl w:val="0"/>
        </w:rPr>
        <w:t xml:space="preserve"> (απόκλιση) στους μπροστινούς τροχούς βελτιώνει την απόκριση στην είσοδο της στροφής, ενώ </w:t>
      </w:r>
      <w:r w:rsidDel="00000000" w:rsidR="00000000" w:rsidRPr="00000000">
        <w:rPr>
          <w:rFonts w:ascii="Google Sans Text" w:cs="Google Sans Text" w:eastAsia="Google Sans Text" w:hAnsi="Google Sans Text"/>
          <w:b w:val="1"/>
          <w:rtl w:val="0"/>
        </w:rPr>
        <w:t xml:space="preserve">toe-in</w:t>
      </w:r>
      <w:r w:rsidDel="00000000" w:rsidR="00000000" w:rsidRPr="00000000">
        <w:rPr>
          <w:rFonts w:ascii="Google Sans Text" w:cs="Google Sans Text" w:eastAsia="Google Sans Text" w:hAnsi="Google Sans Text"/>
          <w:rtl w:val="0"/>
        </w:rPr>
        <w:t xml:space="preserve"> (σύγκλιση) στους πίσω προσδίδει σταθερότητα στην έξοδο.</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Αεροδυναμική Ισορροπία: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Στις μεσαίες και υψηλές ταχύτητες, η αεροδυναμική κυριαρχεί. Στόχος είναι η διαχείριση του</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Κέντρου Πίεσης (CoP)</w:t>
      </w:r>
      <w:r w:rsidDel="00000000" w:rsidR="00000000" w:rsidRPr="00000000">
        <w:rPr>
          <w:rFonts w:ascii="Google Sans Text" w:cs="Google Sans Text" w:eastAsia="Google Sans Text" w:hAnsi="Google Sans Text"/>
          <w:rtl w:val="0"/>
        </w:rPr>
        <w:t xml:space="preserve">, του σημείου όπου εφαρμόζεται η συνολική αεροδυναμική δύναμη</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Αεροτομές:</w:t>
      </w:r>
      <w:r w:rsidDel="00000000" w:rsidR="00000000" w:rsidRPr="00000000">
        <w:rPr>
          <w:rFonts w:ascii="Google Sans Text" w:cs="Google Sans Text" w:eastAsia="Google Sans Text" w:hAnsi="Google Sans Text"/>
          <w:rtl w:val="0"/>
        </w:rPr>
        <w:t xml:space="preserve"> Η αύξηση της γωνίας της εμπρός αεροτομής μετακινεί το CoP προς τα εμπρός, μειώνοντας την υποστροφή, αλλά αυξάνοντας την αεροδυναμική αντίσταση (drag). Η αύξηση της γωνίας της πίσω αεροτομής μετακινεί το CoP προς τα πίσω, αυξάνοντας τη σταθερότητα (περισσότερη υποστροφή) αλλά και την αντίσταση.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Γωνία Rake:</w:t>
      </w:r>
      <w:r w:rsidDel="00000000" w:rsidR="00000000" w:rsidRPr="00000000">
        <w:rPr>
          <w:rFonts w:ascii="Google Sans Text" w:cs="Google Sans Text" w:eastAsia="Google Sans Text" w:hAnsi="Google Sans Text"/>
          <w:rtl w:val="0"/>
        </w:rPr>
        <w:t xml:space="preserve"> Η κλίση του πατώματος προς τα εμπρός αυξάνει τη συνολική κάθετη δύναμη, κυρίως ενισχύοντας την απόδοση του διαχύτη και της εμπρός αεροτομής. Ωστόσο, μια υψηλή γωνία rake καθιστά το μονοθέσιο πιο ευαίσθητο και «νευρικό», καθώς η «σφράγιση» των πλευρών του πατώματος γίνεται πιο δύσκολη και κρίσιμη</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Δυναμικός Έλεγχος: Εργαλεία Οδηγού και Εξέλιξη στον Αγώνα</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ισορροπία δεν είναι στατική. Ο οδηγός την προσαρμόζει συνεχώς, ενώ παράγοντες όπως το καύσιμο και η φθορά των ελαστικών τη μεταβάλλουν δραματικά.</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Διαφορικό:</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Off-Throttle (Είσοδος στροφής):</w:t>
      </w:r>
      <w:r w:rsidDel="00000000" w:rsidR="00000000" w:rsidRPr="00000000">
        <w:rPr>
          <w:rFonts w:ascii="Google Sans Text" w:cs="Google Sans Text" w:eastAsia="Google Sans Text" w:hAnsi="Google Sans Text"/>
          <w:rtl w:val="0"/>
        </w:rPr>
        <w:t xml:space="preserve"> Ένα πιο «ανοιχτό» διαφορικό βοηθά το μονοθέσιο να περιστραφεί στην είσοδο για να καταπολεμήσει την υποστροφή, αλλά μπορεί να προκαλέσει αστάθεια.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On-Throttle (Έξοδος στροφής):</w:t>
      </w:r>
      <w:r w:rsidDel="00000000" w:rsidR="00000000" w:rsidRPr="00000000">
        <w:rPr>
          <w:rFonts w:ascii="Google Sans Text" w:cs="Google Sans Text" w:eastAsia="Google Sans Text" w:hAnsi="Google Sans Text"/>
          <w:rtl w:val="0"/>
        </w:rPr>
        <w:t xml:space="preserve"> Ένα πιο «κλειδωμένο» διαφορικό μεγιστοποιεί την πρόσφυση στην επιτάχυνση, αλλά μπορεί να προκαλέσει υπερστροφή ισχύος αν ο οδηγός είναι επιθετικός με το γκάζι.</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Κατανομή Πέδησης (Brake Bias):</w:t>
      </w:r>
      <w:r w:rsidDel="00000000" w:rsidR="00000000" w:rsidRPr="00000000">
        <w:rPr>
          <w:rFonts w:ascii="Google Sans Text" w:cs="Google Sans Text" w:eastAsia="Google Sans Text" w:hAnsi="Google Sans Text"/>
          <w:rtl w:val="0"/>
        </w:rPr>
        <w:t xml:space="preserve"> Μετακινώντας την κατανομή των φρένων προς τα πίσω, ο οδηγός μπορεί να «ελαφρύνει» το πίσω μέρος και να το βοηθήσει να περιστραφεί στην είσοδο, αλλά με αυξημένο κίνδυνο μπλοκαρίσματος των πίσω τροχών. Η μετακίνηση προς τα εμπρός αυξάνει τη σταθερότητα, αλλά και την υποστροφή</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Εξέλιξη στον Αγώνα:</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Φορτίο Καυσίμου:</w:t>
      </w:r>
      <w:r w:rsidDel="00000000" w:rsidR="00000000" w:rsidRPr="00000000">
        <w:rPr>
          <w:rFonts w:ascii="Google Sans Text" w:cs="Google Sans Text" w:eastAsia="Google Sans Text" w:hAnsi="Google Sans Text"/>
          <w:rtl w:val="0"/>
        </w:rPr>
        <w:t xml:space="preserve"> Στην αρχή του αγώνα, τα 110 kg καυσίμου καθιστούν το μονοθέσιο βαρύ και εγγενώς υποστροφικό. Καθώς το καύσιμο καταναλώνεται, το μονοθέσιο ελαφραίνει και η ισορροπία μετατοπίζεται φυσικά προς την υπερστροφή. Οι ομάδες το προβλέπουν αυτό, ξεκινώντας συχνά με μια πιο υποστροφική ρύθμιση.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Φθορά Ελαστικών:</w:t>
      </w:r>
      <w:r w:rsidDel="00000000" w:rsidR="00000000" w:rsidRPr="00000000">
        <w:rPr>
          <w:rFonts w:ascii="Google Sans Text" w:cs="Google Sans Text" w:eastAsia="Google Sans Text" w:hAnsi="Google Sans Text"/>
          <w:rtl w:val="0"/>
        </w:rPr>
        <w:t xml:space="preserve"> Η φθορά σπάνια είναι ομοιόμορφη. Πίστες που καταπονούν τα πίσω ελαστικά οδηγούν σε αυξανόμενη υπερστροφή κατά τη διάρκεια ενός stint, ενώ πίστες που καταπονούν τα μπροστινά οδηγούν σε αυξανόμενη υποστροφή.</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Ανθρώπινος Παράγοντας: Ο Οδηγός ως το Απόλυτο Σύστημα Ελέγχου</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οδηγός είναι το τελικό και πιο προσαρμοστικό σύστημα ελέγχου. Κορυφαίοι οδηγοί χρησιμοποιούν το γκάζι, τα φρένα (με τεχνικές όπως το trail-braking) και το τιμόνι για να διαχειριστούν τη μεταφορά βάρους και να επηρεάσουν την ισορροπία σε πραγματικό χρόνο</w:t>
      </w:r>
      <w:r w:rsidDel="00000000" w:rsidR="00000000" w:rsidRPr="00000000">
        <w:rPr>
          <w:rFonts w:ascii="Google Sans Text" w:cs="Google Sans Text" w:eastAsia="Google Sans Text" w:hAnsi="Google Sans Text"/>
          <w:sz w:val="24"/>
          <w:szCs w:val="24"/>
          <w:vertAlign w:val="superscript"/>
          <w:rtl w:val="0"/>
        </w:rPr>
        <w:t xml:space="preserve">.</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περίπτωση του Max Verstappen είναι το χαρακτηριστικό παράδειγμα. Η προτίμησή του για ένα εξαιρετικά «μυτερό» μονοθέσιο—ένα αυτοκίνητο με έντονη τάση υπερστροφής στην είσοδο—του επιτρέπει να στρίβει το μονοθέσιο νωρίτερα και να πατάει το γκάζι πιο γρήγορα στην έξοδο. Ενώ ένα τέτοιο μονοθέσιο είναι εγγενώς ασταθές, η μοναδική ικανότητά του να ελέγχει αυτή την αστάθεια επιτρέπει στη Red Bull να ακολουθήσει μια φιλοσοφία ρύθμισης που είναι θεωρητικά ταχύτερη, αλλά πρακτικά απρόσιτη για τους περισσότερους.</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Συμπερασματικά, η απόδοση στη Formula 1 δεν προκύπτει από την εξάλειψη της υποστροφής και της υπερστροφής, αλλά από την αριστοτεχνική τους διαχείριση. Το τέλειο μονοθέσιο δεν είναι αυτό που είναι πάντα ουδέτερο, αλλά αυτό που υποστρέφει όταν χρειάζεται σταθερότητα και υπερστρέφει όταν απαιτείται περιστροφή, σε έναν αέναο χορό μεταξύ μηχανής, αέρα και ανθρώπου.</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imitris Keramidiotis" w:id="1" w:date="2025-07-19T12:59:13Z">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Σου αφήνει την αίσθηση, σαν άλλος Ιάπων Driftάς, ότι το ανάποδο τιμόνι είναι η μόνη λύση να σωθεί η κατάσταση.</w:t>
      </w:r>
    </w:p>
  </w:comment>
  <w:comment w:author="Dimitris Keramidiotis" w:id="0" w:date="2025-07-19T12:55:55Z">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Χάνω μούρη - έχασα μούρη</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